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Кинопрокатная компания «Russian World Vision» представляет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Киану Ривз в фильме Бернардо Бертолуччи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741b47"/>
          <w:sz w:val="44"/>
          <w:szCs w:val="44"/>
        </w:rPr>
      </w:pPr>
      <w:r w:rsidDel="00000000" w:rsidR="00000000" w:rsidRPr="00000000">
        <w:rPr>
          <w:b w:val="1"/>
          <w:color w:val="741b47"/>
          <w:sz w:val="44"/>
          <w:szCs w:val="44"/>
          <w:rtl w:val="0"/>
        </w:rPr>
        <w:t xml:space="preserve">«Маленький Будда»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128729</wp:posOffset>
            </wp:positionV>
            <wp:extent cx="2138363" cy="3028046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30280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Название</w:t>
      </w:r>
      <w:r w:rsidDel="00000000" w:rsidR="00000000" w:rsidRPr="00000000">
        <w:rPr>
          <w:rtl w:val="0"/>
        </w:rPr>
        <w:t xml:space="preserve">: Маленький Будда/ </w:t>
      </w:r>
      <w:r w:rsidDel="00000000" w:rsidR="00000000" w:rsidRPr="00000000">
        <w:rPr>
          <w:highlight w:val="white"/>
          <w:rtl w:val="0"/>
        </w:rPr>
        <w:t xml:space="preserve">Little Buddha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Режиссер</w:t>
      </w:r>
      <w:r w:rsidDel="00000000" w:rsidR="00000000" w:rsidRPr="00000000">
        <w:rPr>
          <w:rtl w:val="0"/>
        </w:rPr>
        <w:t xml:space="preserve">: Бернардо Бертолуччи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Сценарий</w:t>
      </w:r>
      <w:r w:rsidDel="00000000" w:rsidR="00000000" w:rsidRPr="00000000">
        <w:rPr>
          <w:rtl w:val="0"/>
        </w:rPr>
        <w:t xml:space="preserve">: Руди Вёрлицер, Марк Пиплоу, Бернардо Бертолуччи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Композитор</w:t>
      </w:r>
      <w:r w:rsidDel="00000000" w:rsidR="00000000" w:rsidRPr="00000000">
        <w:rPr>
          <w:rtl w:val="0"/>
        </w:rPr>
        <w:t xml:space="preserve">: Рюити Сакамото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Жанр</w:t>
      </w:r>
      <w:r w:rsidDel="00000000" w:rsidR="00000000" w:rsidRPr="00000000">
        <w:rPr>
          <w:rtl w:val="0"/>
        </w:rPr>
        <w:t xml:space="preserve">: драма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Страна: </w:t>
      </w:r>
      <w:r w:rsidDel="00000000" w:rsidR="00000000" w:rsidRPr="00000000">
        <w:rPr>
          <w:rtl w:val="0"/>
        </w:rPr>
        <w:t xml:space="preserve">Франция, Лихтенштейн, Великобритания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Год</w:t>
      </w:r>
      <w:r w:rsidDel="00000000" w:rsidR="00000000" w:rsidRPr="00000000">
        <w:rPr>
          <w:rtl w:val="0"/>
        </w:rPr>
        <w:t xml:space="preserve">: 1993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Хронометраж</w:t>
      </w:r>
      <w:r w:rsidDel="00000000" w:rsidR="00000000" w:rsidRPr="00000000">
        <w:rPr>
          <w:rtl w:val="0"/>
        </w:rPr>
        <w:t xml:space="preserve">: 123 мин.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В ролях</w:t>
      </w:r>
      <w:r w:rsidDel="00000000" w:rsidR="00000000" w:rsidRPr="00000000">
        <w:rPr>
          <w:rtl w:val="0"/>
        </w:rPr>
        <w:t xml:space="preserve">: Киану Ривз, Бриджит Фонда, Ин Жочэн, Крис Айзек, Алекс Визендейнджер</w:t>
      </w:r>
    </w:p>
    <w:p w:rsidR="00000000" w:rsidDel="00000000" w:rsidP="00000000" w:rsidRDefault="00000000" w:rsidRPr="00000000" w14:paraId="00000010">
      <w:pPr>
        <w:rPr>
          <w:b w:val="1"/>
          <w:color w:val="741b47"/>
        </w:rPr>
      </w:pPr>
      <w:r w:rsidDel="00000000" w:rsidR="00000000" w:rsidRPr="00000000">
        <w:rPr>
          <w:b w:val="1"/>
          <w:rtl w:val="0"/>
        </w:rPr>
        <w:t xml:space="preserve">Возрастное ограничение</w:t>
      </w:r>
      <w:r w:rsidDel="00000000" w:rsidR="00000000" w:rsidRPr="00000000">
        <w:rPr>
          <w:rtl w:val="0"/>
        </w:rPr>
        <w:t xml:space="preserve">: 18+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741b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741b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В прокате –  с 30 мая 2024 года</w:t>
      </w:r>
    </w:p>
    <w:p w:rsidR="00000000" w:rsidDel="00000000" w:rsidP="00000000" w:rsidRDefault="00000000" w:rsidRPr="00000000" w14:paraId="00000016">
      <w:pPr>
        <w:jc w:val="left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СИНОПСИС (для сайтов)</w:t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После смерти Ламы Дорже тибетские монахи отправляются на поиски человека, который стал реинкарнацией его духа. Так они находят троих детей — американского мальчика Джесси, сироту из Катманду и девочку из богатой индийской семьи. Все вместе они отправляются в Бутан, где дети подвергнутся испытанию, благодаря которому удастся выяснить, кто из них является истинным перерождением души великого учителя.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color w:val="741b47"/>
          <w:sz w:val="28"/>
          <w:szCs w:val="28"/>
        </w:rPr>
      </w:pPr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МАТЕРИАЛЫ ДЛЯ СМИ: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Трейлер (скачать):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https://disk.yandex.ru/i/1y-7sbLpES8fsA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Трейлер (смотреть)</w:t>
      </w: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https://youtu.be/AgZOQSnwlqE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Кадры: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https://disk.yandex.ru/d/iyfMLpvyOEwceA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Постер: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https://disk.yandex.ru/i/Vac0Z8m-BKJsrA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30 мая кинопрокатная компания Russian World Vision выпускает в кинотеатрах картину великого итальянского режиссёра Бернардо Бертолуччи «Маленький Будда». Главную роль в фильме исполнил молодой Киану Ривз. Это красочная история</w:t>
      </w:r>
      <w:r w:rsidDel="00000000" w:rsidR="00000000" w:rsidRPr="00000000">
        <w:rPr>
          <w:rtl w:val="0"/>
        </w:rPr>
        <w:t xml:space="preserve"> о духовных поисках</w:t>
      </w:r>
      <w:r w:rsidDel="00000000" w:rsidR="00000000" w:rsidRPr="00000000">
        <w:rPr>
          <w:rtl w:val="0"/>
        </w:rPr>
        <w:t xml:space="preserve">, снятая с голливудским размахом и пропитанная мистицизмом древнего Востока. Оператором картины выступил постоянный соратник Бертолуччи — великий Витторио Стораро, а саундтрек создал известный японский композитор Рюити Сакамото.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Фильм состоит из двух параллельных сюжетных линий. Основная рамка сюжета такова: после смерти великого учителя Ламы Дорже тибетские монахи по всему миру ищут человека, который стал его реинкарнацией. Выбор их падает на трёх кандидатов, один из которых — американский мальчик Джесси в исполнении юного Алекса Винзендейнджера.  Монах Лама Норби приезжает в Сиэттл, где живёт Джесси, чтобы убедить его родителей позволить сыну уехать в далекий Бутан и пройти там испытание, которое покажет, является ли он перевоплощением учителя. Родители Джесси, хоть и относятся к этой затее с недоверием,  готовы позволить своему сыну проводить время с доброжелательным Ламой Норби, который дарит мальчику детский сборник рассказов о жизни принца Сиддхартхи — будущего Будды. </w:t>
      </w:r>
    </w:p>
    <w:p w:rsidR="00000000" w:rsidDel="00000000" w:rsidP="00000000" w:rsidRDefault="00000000" w:rsidRPr="00000000" w14:paraId="0000002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Истории, которые юный герой находит в этой книге, становятся второй главной сюжетной линией картины. Когда Джесси погружается в подаренную книгу, действие фильма переносится на 2500 лет назад, в мифическую Индию. В захватывающем слиянии прошлого и настоящего, «Маленький Будда»  рассказывает об эволюции Будды от избалованного принца до безмятежного существа. </w:t>
      </w:r>
    </w:p>
    <w:p w:rsidR="00000000" w:rsidDel="00000000" w:rsidP="00000000" w:rsidRDefault="00000000" w:rsidRPr="00000000" w14:paraId="0000002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Экранным воплощением героя этой притчи становится юный Киану Ривз, который выглядит в этой роли удивительно органично. К 1993 году Ривз уже успел сняться в «На гребне волны», «Мой личный штат Айдахо» и «Дракуле» — картинах, закрепивших за ним статус восходящей звезды. В фильме «Маленький Будда» молодой актер примеряет на себя непривычный образ одухотворенного мудреца, и его доброжелательная отстраненность как нельзя кстати подходит для изображения спокойного странника-аскета. </w:t>
      </w:r>
    </w:p>
    <w:p w:rsidR="00000000" w:rsidDel="00000000" w:rsidP="00000000" w:rsidRDefault="00000000" w:rsidRPr="00000000" w14:paraId="0000002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Действие картины разделяется на две параллельные истории не только сценарно, но и на уровне визуала. Легендарный оператор Витторио Стораро – постоянный соратник Бертолуччи – противопоставляет друг другу реальный и сказочный миры при помощи изменения цветовой палитры: современные эпизоды окрашены в холодные голубо-синие цвета, идеально подходящие туманному дождливому Сиэттлу, тогда как эпизоды из притчи залиты золотым солнечным светом и пестрыми красками. Он очерчивает художественную границу между Западом и Востоком так, чтобы она была понятна не только взрослым, но и детям, на которых также рассчитана картина.</w:t>
      </w:r>
    </w:p>
    <w:p w:rsidR="00000000" w:rsidDel="00000000" w:rsidP="00000000" w:rsidRDefault="00000000" w:rsidRPr="00000000" w14:paraId="0000002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Бернардо Бертолуччи называет эту картину завершением своей «Восточной трилогии», в которую также входят фильмы «Последний император» и «Под покровом небес». На протяжении всей трилогии режиссер переосмысляет свои более ранние взгляды на религию, человека и духовность. Несмотря на монументальность поднятых тем, режиссеру удается не перегружать «Маленького Будду» излишне многослойными размышлениями. Он не подводит зрителя к экзистенциальному кризису, а в сказочной манере рассказывает западной аудитории про основные заповеди буддизма, нарядив их в потрясающего вида одеяния.</w:t>
      </w:r>
    </w:p>
    <w:p w:rsidR="00000000" w:rsidDel="00000000" w:rsidP="00000000" w:rsidRDefault="00000000" w:rsidRPr="00000000" w14:paraId="0000002F">
      <w:pPr>
        <w:jc w:val="left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БЕРНАРДО БЕРТОЛУЧЧИ</w:t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b w:val="1"/>
          <w:rtl w:val="0"/>
        </w:rPr>
        <w:t xml:space="preserve">Бернардо Бертолуччи</w:t>
      </w:r>
      <w:r w:rsidDel="00000000" w:rsidR="00000000" w:rsidRPr="00000000">
        <w:rPr>
          <w:rtl w:val="0"/>
        </w:rPr>
        <w:t xml:space="preserve"> — знаменитый итальянский режиссёр, драматург и поэт. Старший брат режиссёра Джузеппе Бертолуччи. Лауреат премий «Оскар», «Золотой глобус» и других европейских кинофестивалей. Наибольшую известность получил за свои фильмы «Конформист», «Последнее танго в Париже», «Двадцатый век», «Последний император», «Осажденные»и «Мечтатели». Своим творческим стилем Бернардо Бертолуччи заработал себе репутацию одного из самых неудобных и эпатажных режиссеров своего времени.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Главными творческими вдохновителями режиссера можно назвать Жана-Люка Годара, Лукино Висконти и Пьера Паоло Пазолини. Последний повлиял на творчество Бертолуччи напрямую — именно он предложил 20-летнему Бернардо поработать ассистентом режиссера на съемках своего дебюта. </w:t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КИАНУ РИВЗ</w:t>
      </w:r>
    </w:p>
    <w:p w:rsidR="00000000" w:rsidDel="00000000" w:rsidP="00000000" w:rsidRDefault="00000000" w:rsidRPr="00000000" w14:paraId="00000038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b w:val="1"/>
          <w:rtl w:val="0"/>
        </w:rPr>
        <w:t xml:space="preserve">Киану Ривз</w:t>
      </w:r>
      <w:r w:rsidDel="00000000" w:rsidR="00000000" w:rsidRPr="00000000">
        <w:rPr>
          <w:rtl w:val="0"/>
        </w:rPr>
        <w:t xml:space="preserve"> — канадский актёр, режиссёр, продюсер и музыкант. Наиболее известен ролями в картинах «Матрица», «Джон Уик», «Мой личный штат Айдахо», «На гребне волны», «Дракула»,  «Скорость», «Адвокат дьявола», «Константин: Повелитель тьмы», «Короли улиц», «47 ронинов». За свою многолетнюю карьеру успел поработать в с ведущими голливудскими и европейскими режиссёрами, включая Фрэнсиса Форда Копполу, Бернардо Бертолуччи, Гаса Ван Сента, Стивена Фрирза и многих-многих других. Киану Ривз отличается талантом гармонично существовать на экране как в тонких инди-картинах наравне с яркими голливудскими драмами, так и в экшн-фильмах, которые, как франшиза «Джон Уик», в последнее десятилетие стали его новой визитной карточкой.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Одна из самых необычных ролей, которые Киану Ривзу довелось сыграть на большом экране — роль мистического принца Ситтхартхи в притчевой драме Бернардо Бертолуччи «Маленький Будда», который вышел на экраны в 1993 году. Выбор Ривза на роль индийского принца, который в будущем станет великим Буддой, казался неочевидным не только для аудитории, но и для самого актёра. Об этом он рассказывает в одном из интервью: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“«Невинность» - вот что сказал мне Бертолуччи, когда я спросил его, почему он выбрал меня на роль Будды. Я думаю, что в его понимании «невинность» также означает «юность, неведение и наивность». Так или иначе, я считаю, что «невинность» — одна из моих главных характеристик. И моя природная невинность присутствует во мне потому, что я счастлив оттого, что могу проводить время с людьми, не имеющими ничего общего с шоу-бизнесом; я не ощущаю себя «великим» и вовсе не стремлюсь быть звездой”.</w:t>
      </w:r>
    </w:p>
    <w:p w:rsidR="00000000" w:rsidDel="00000000" w:rsidP="00000000" w:rsidRDefault="00000000" w:rsidRPr="00000000" w14:paraId="0000003E">
      <w:pPr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Он также рассказывает о встрече с режиссёром и том, какое впечатление на него произвела будущая роль:</w:t>
      </w:r>
    </w:p>
    <w:p w:rsidR="00000000" w:rsidDel="00000000" w:rsidP="00000000" w:rsidRDefault="00000000" w:rsidRPr="00000000" w14:paraId="0000004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“Бернардо посмотрел «Мой личный штат Айдахо» и увидел меня. Я тогда вообще ничего не знал о буддизме. Когда я был ребёнком, у моей матери были некоторые китайские артефакты, так что для меня Будда был эдаким забавным, толстым малым. Мы были далеки от христианства. Моя мама англичанка и не проявляла интереса к церкви, ни к одной из западных религий. Я начал свои поиски и спрашивал о Боге. Я вступил в одну библейскую группу на какое-то время, когда мне было 11 лет, но там было скучно. С Бернардо мы встретились в одном отеле в Нью-Йорке, и он рассказал мне историю сценария. Он говорил о ламах, с которыми он встречался, и как он вышел из антирелигиозной среды, преодолел аспект неверия, и как сильно они на него повлияли. И в то время, как он рассказывал эту историю, я плакал. Мне так сильно хотелось быть там. Когда я говорю, что плакал, это не значит, что я промочил свои джинсы, но лицо было чертовски влажным, потому что всё это было так мило и трогательно. Я был тронут до глубины души, видя, как глубоко был тронут этот человек. И я подумал о предстоящей роли: «О, Боже, как это смело!»”.</w:t>
      </w:r>
    </w:p>
    <w:p w:rsidR="00000000" w:rsidDel="00000000" w:rsidP="00000000" w:rsidRDefault="00000000" w:rsidRPr="00000000" w14:paraId="00000042">
      <w:pPr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Съёмки в картине стали не только важной вехой в карьере молодого успешного актёра — они также оказали огромное влияние на его мировоззрение и жизненную философию:</w:t>
      </w:r>
    </w:p>
    <w:p w:rsidR="00000000" w:rsidDel="00000000" w:rsidP="00000000" w:rsidRDefault="00000000" w:rsidRPr="00000000" w14:paraId="00000044">
      <w:pPr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“Во время съемок «Маленький Будда» с Бертолуччи, я какое-то время общался с буддистскими монахами в Катманду, Патане, Непале. Именно там я научился медитировать, а так же познал некоторые аспекты страдания, подлинности, а также узнал значение фразы «феноменальное существование». Личный опыт, который я пережил во время медитаций, помог мне изменить свою жизнь, мое восприятие себя и других людей. Больше всего я запомнил то, что мы должны победить все свои страхи. С тех пор я стараюсь делать это. В течение нашей жизни, мы часто задаемся одними и теме же вопросами, вплоть до того времени, пока не столкнемся с ними лицом к лицу и не преодолеем их. Только когда мы открываемся жизни и говорим ей "Да", только тогда мы сможем узнать что такое счастье, доброта, взаимоотношения. В противном случае, мы останемся одни в нашем темном углу, ожидая смерти, или пока нас собьет грузовик.”</w:t>
      </w:r>
    </w:p>
    <w:p w:rsidR="00000000" w:rsidDel="00000000" w:rsidP="00000000" w:rsidRDefault="00000000" w:rsidRPr="00000000" w14:paraId="00000046">
      <w:pPr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РЮИТИ САКАМОТО</w:t>
      </w:r>
    </w:p>
    <w:p w:rsidR="00000000" w:rsidDel="00000000" w:rsidP="00000000" w:rsidRDefault="00000000" w:rsidRPr="00000000" w14:paraId="00000049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b w:val="1"/>
          <w:rtl w:val="0"/>
        </w:rPr>
        <w:t xml:space="preserve">Рюити Сакамото</w:t>
      </w:r>
      <w:r w:rsidDel="00000000" w:rsidR="00000000" w:rsidRPr="00000000">
        <w:rPr>
          <w:rtl w:val="0"/>
        </w:rPr>
        <w:t xml:space="preserve"> — легендарный японский композитор, музыкант и актёр, работавший над саундтреками многих кинокартин, а также записавший множество сольных альбомов. За свою долгую карьеру, которая охватывает несколько десятилетий, он поработал с такими режиссёрами как Алехандро Гонсалес Иньярриту, Лука Гуаданьино, Педро Альмодовар, Рю Мураками, Хирокадзу Корээда и многими другими. 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Наибольшую известность как кинокомпозитор Сакамото получил после сотрудничества с итальянским режиссёром Бернардо Бертолуччи. Он написал музыку для трёх картин мастера: «Последний император», за работу над которым Сакамото получил премию «Оскар» вместе с Дэвидом Бирном; «Под покровом небес» и «Маленький Будда» — все эти фильмы входят в так называемую «восточную трилогию» Бертолуччи.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Одна из самых известных композиций, созданных Сакамото, называется «Merry Christmas, Mr. Lawrence» и была написана для одноименного фильма Нагисы Осимы. Изначально Рюити Сакамото был приглашен в картину «Счастливого Рождества, Мистер Лоуренс» исключительно как актёр, но затем режиссёр предложил ему написать музыку для фильма. Так Сакамото не только сыграл главную роль в картине наравне с великим Дэвидом Боуи, но и создал одну из самых красивых и узнаваемых композиций, которую впоследствии не раз исполнял на своих концертах.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Удивительно, но сотрудничество с Бернардо Бертолуччи началось примерно так же: изначально Рюити Сакамото был приглашен на съёмки «Последнего императора» как актёр, который должен был сыграть одну из второстепенных ролей. Но затем Бертолуччи предложил ему написать саундтрек картины и композитор не смог отказаться. Сотрудничество с режиссером стало одним из самых плодотворных в карьере Сакамото, хоть и не было лишено сложностей, вызванных непростым характером Бертолуччи. В документальном фильме «Рюити Сакамото: Кода» композитор делится историей о том, как на съёмках «Последнего императора» режиссёр попросил его переписать интро главной композиции за пять минут до начала репетиции с оркестром. Когда Сакамото ответил, что не сможет этого сделать, режиссер ответил: «А Эннио Морриконе смог бы». После этого, по словам Сакамото, у него не оставалось выбора и за полчаса он полностью переписал интро, которым оба творца в итоге остались крайне довольны.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ИНТЕРЕСНЫЕ ФАКТЫ</w:t>
      </w:r>
    </w:p>
    <w:p w:rsidR="00000000" w:rsidDel="00000000" w:rsidP="00000000" w:rsidRDefault="00000000" w:rsidRPr="00000000" w14:paraId="00000054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color w:val="741b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События в Непале снимались вокруг знаменитой ступы Боднатх.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«Современные» сцены были сняты на плёнку 35 мм, а «древние» — на 65 мм. 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Роли некоторых лам в фильме исполняют известные деятели современного буддизма, в частности,  Кхьенце Норбу. Они же выступили консультантами режиссёра относительно затрагиваемых в картине аспектов буддийской жизни.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События в Бутане снимались непосредственно в Паро, в крепости-монастыре Ринпунг-дзонг.</w:t>
      </w:r>
    </w:p>
    <w:p w:rsidR="00000000" w:rsidDel="00000000" w:rsidP="00000000" w:rsidRDefault="00000000" w:rsidRPr="00000000" w14:paraId="0000005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Полная версия фильма имеет хронометраж 140 минут.</w:t>
      </w:r>
    </w:p>
    <w:p w:rsidR="00000000" w:rsidDel="00000000" w:rsidP="00000000" w:rsidRDefault="00000000" w:rsidRPr="00000000" w14:paraId="0000005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Фильм посвящен французскому предпринимателю Франциску Бойгсу, который продюсировал его перед своей смертью в 1993 году.</w:t>
      </w:r>
    </w:p>
    <w:p w:rsidR="00000000" w:rsidDel="00000000" w:rsidP="00000000" w:rsidRDefault="00000000" w:rsidRPr="00000000" w14:paraId="0000006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Для сцены, в которой Сиддхарта медитирует вместе с аскетами на берегу реки, Киану Ривз должен был сильно похудеть, поэтому он сидел на жесткой диете из апельсинов и воды.</w:t>
      </w:r>
    </w:p>
    <w:p w:rsidR="00000000" w:rsidDel="00000000" w:rsidP="00000000" w:rsidRDefault="00000000" w:rsidRPr="00000000" w14:paraId="0000006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Далай-лама XIV после просмотра остался доволен фильмом, но произнёс только одну фразу — «Будда не может быть маленьким».</w:t>
      </w:r>
    </w:p>
    <w:p w:rsidR="00000000" w:rsidDel="00000000" w:rsidP="00000000" w:rsidRDefault="00000000" w:rsidRPr="00000000" w14:paraId="00000065">
      <w:pPr>
        <w:jc w:val="left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b w:val="1"/>
          <w:color w:val="741b47"/>
          <w:sz w:val="28"/>
          <w:szCs w:val="28"/>
          <w:rtl w:val="0"/>
        </w:rPr>
        <w:t xml:space="preserve">ПРЕССА</w:t>
      </w:r>
    </w:p>
    <w:p w:rsidR="00000000" w:rsidDel="00000000" w:rsidP="00000000" w:rsidRDefault="00000000" w:rsidRPr="00000000" w14:paraId="00000068">
      <w:pPr>
        <w:jc w:val="center"/>
        <w:rPr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  <w:t xml:space="preserve">«”Маленький Будда” никогда не перестает быть интересным и заставляет задуматься о глубоких духовных и философских вопросах — это намного больше, чем может вам дать большинство голливудских фильмов, предназначенных как для детей, так и для взрослых» —</w:t>
      </w:r>
      <w:r w:rsidDel="00000000" w:rsidR="00000000" w:rsidRPr="00000000">
        <w:rPr>
          <w:b w:val="1"/>
          <w:rtl w:val="0"/>
        </w:rPr>
        <w:t xml:space="preserve"> Dennis Schwartz Movie Reviews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  <w:t xml:space="preserve">«Картина позволяет зрителю поймать проблески нирваны» —</w:t>
      </w:r>
      <w:r w:rsidDel="00000000" w:rsidR="00000000" w:rsidRPr="00000000">
        <w:rPr>
          <w:b w:val="1"/>
          <w:rtl w:val="0"/>
        </w:rPr>
        <w:t xml:space="preserve"> Austin Chronicle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  <w:t xml:space="preserve">«Маленький Будда добивается успеха именно благодаря своей бесхитростной невинности» — </w:t>
      </w:r>
      <w:r w:rsidDel="00000000" w:rsidR="00000000" w:rsidRPr="00000000">
        <w:rPr>
          <w:b w:val="1"/>
          <w:rtl w:val="0"/>
        </w:rPr>
        <w:t xml:space="preserve">Washington Post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  <w:t xml:space="preserve">«Безумно завораживающий поп-артефакт, который стоит рядом с романом Германа Гессе «Сиддхартха» с точки зрения чрезвычайной серьезности и квазирелигиозной развлекательной ценности» — </w:t>
      </w:r>
      <w:r w:rsidDel="00000000" w:rsidR="00000000" w:rsidRPr="00000000">
        <w:rPr>
          <w:b w:val="1"/>
          <w:rtl w:val="0"/>
        </w:rPr>
        <w:t xml:space="preserve">The New York Times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  <w:t xml:space="preserve">«Идея фильма и её исполнение полностью меня завлекли» — </w:t>
      </w:r>
      <w:r w:rsidDel="00000000" w:rsidR="00000000" w:rsidRPr="00000000">
        <w:rPr>
          <w:b w:val="1"/>
          <w:rtl w:val="0"/>
        </w:rPr>
        <w:t xml:space="preserve">Deseret News (Salt Lake City)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«Интимный, духовный фильм Бертолуччи, соединяющий элементы мистицизма и западной культуры»  — </w:t>
      </w:r>
      <w:r w:rsidDel="00000000" w:rsidR="00000000" w:rsidRPr="00000000">
        <w:rPr>
          <w:b w:val="1"/>
          <w:rtl w:val="0"/>
        </w:rPr>
        <w:t xml:space="preserve">EmanuelLevy.Com</w:t>
      </w:r>
    </w:p>
    <w:p w:rsidR="00000000" w:rsidDel="00000000" w:rsidP="00000000" w:rsidRDefault="00000000" w:rsidRPr="00000000" w14:paraId="0000007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«Хорошо реализованная притча о Сиддхартхе, Далай-ламе, реинкарнации и пути мальчика к открытиям и смерти» — </w:t>
      </w:r>
      <w:r w:rsidDel="00000000" w:rsidR="00000000" w:rsidRPr="00000000">
        <w:rPr>
          <w:b w:val="1"/>
          <w:rtl w:val="0"/>
        </w:rPr>
        <w:t xml:space="preserve">Spirituality &amp; Practice</w:t>
      </w:r>
    </w:p>
    <w:p w:rsidR="00000000" w:rsidDel="00000000" w:rsidP="00000000" w:rsidRDefault="00000000" w:rsidRPr="00000000" w14:paraId="0000007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«Фильм захватывающе трогателен и часто юмористичен» — </w:t>
      </w:r>
      <w:r w:rsidDel="00000000" w:rsidR="00000000" w:rsidRPr="00000000">
        <w:rPr>
          <w:b w:val="1"/>
          <w:rtl w:val="0"/>
        </w:rPr>
        <w:t xml:space="preserve">Washington Post</w:t>
      </w:r>
    </w:p>
    <w:p w:rsidR="00000000" w:rsidDel="00000000" w:rsidP="00000000" w:rsidRDefault="00000000" w:rsidRPr="00000000" w14:paraId="0000007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isk.yandex.ru/i/Vac0Z8m-BKJsrA" TargetMode="External"/><Relationship Id="rId9" Type="http://schemas.openxmlformats.org/officeDocument/2006/relationships/hyperlink" Target="https://disk.yandex.ru/d/iyfMLpvyOEwceA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isk.yandex.ru/i/1y-7sbLpES8fsA" TargetMode="External"/><Relationship Id="rId8" Type="http://schemas.openxmlformats.org/officeDocument/2006/relationships/hyperlink" Target="https://youtu.be/AgZOQSnwl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