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6E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9-й Московский еврейский кинофестиваль состоится с 1 по 8 сентября</w:t>
      </w:r>
    </w:p>
    <w:p w14:paraId="00000002" w14:textId="77777777" w:rsidR="002E6EFB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3" w14:textId="77777777" w:rsidR="002E6E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 1 по 8 сентября уже в девятый раз в Москве пройдет еврейский кинофестиваль (МЕКФ).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Подать работу для участия в фестивале можно до 15 июля.</w:t>
      </w:r>
    </w:p>
    <w:p w14:paraId="00000004" w14:textId="77777777" w:rsidR="002E6E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Сделать это можно на официальном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фестиваля.</w:t>
      </w:r>
    </w:p>
    <w:p w14:paraId="00000005" w14:textId="77777777" w:rsidR="002E6EF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в программе 9-го МЕКФ запланировано к показу более 40 картин со всего мира, в том числе европейские и российские премьеры художественных и документальных лент. Помимо показов по традиции будут организованы образовательные мероприятия и Q&amp;A-сессии с создателями фильмов.</w:t>
      </w:r>
    </w:p>
    <w:p w14:paraId="00000007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Генеральный продюсер Московского еврейского кинофестиваля Егор Одинцов</w:t>
      </w:r>
      <w:r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Хочется верить, что в этом году мы сможем собрать не менее интернациональную программу, чем было в прошлом. В течение года вышло сразу несколько очень знаковых фильмов нашей тематики, надеюсь, мы сможем организовать их российские премьеры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08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Московский еврейский кинофестиваль традиционно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принимает заявки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следующих категориях:</w:t>
      </w:r>
    </w:p>
    <w:p w14:paraId="00000009" w14:textId="77777777" w:rsidR="002E6EFB" w:rsidRDefault="00000000">
      <w:pPr>
        <w:numPr>
          <w:ilvl w:val="0"/>
          <w:numId w:val="1"/>
        </w:numPr>
        <w:spacing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Художественный полнометражный фильм</w:t>
      </w:r>
    </w:p>
    <w:p w14:paraId="0000000A" w14:textId="77777777" w:rsidR="002E6EFB" w:rsidRDefault="00000000">
      <w:pPr>
        <w:numPr>
          <w:ilvl w:val="0"/>
          <w:numId w:val="1"/>
        </w:numPr>
        <w:spacing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Художественный короткометражный фильм</w:t>
      </w:r>
    </w:p>
    <w:p w14:paraId="0000000B" w14:textId="77777777" w:rsidR="002E6EFB" w:rsidRDefault="00000000">
      <w:pPr>
        <w:numPr>
          <w:ilvl w:val="0"/>
          <w:numId w:val="1"/>
        </w:numPr>
        <w:spacing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Документальный полнометражный фильм</w:t>
      </w:r>
    </w:p>
    <w:p w14:paraId="0000000C" w14:textId="77777777" w:rsidR="002E6EFB" w:rsidRDefault="00000000">
      <w:pPr>
        <w:numPr>
          <w:ilvl w:val="0"/>
          <w:numId w:val="1"/>
        </w:numPr>
        <w:spacing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Документальный короткометражный фильм</w:t>
      </w:r>
    </w:p>
    <w:p w14:paraId="0000000D" w14:textId="77777777" w:rsidR="002E6EFB" w:rsidRDefault="00000000">
      <w:pPr>
        <w:numPr>
          <w:ilvl w:val="0"/>
          <w:numId w:val="1"/>
        </w:numPr>
        <w:spacing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Анимационные фильмы принимаются во всех категориях в зависимости от хронометража и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нарративности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повествования.</w:t>
      </w:r>
    </w:p>
    <w:p w14:paraId="0000000E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Программным директором фестиваля в 2024 году стал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Сдобнов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куратор комплексных проектов Дома культуры «ГЭС-2», писатель, создатель публичной программы кинотеатра «Пионер» (2018-2023), кинопрограммы Красноярской ярмарки книжный культуры (КРЯКК), один из продюсеров МКФ имени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Андрея Тарковского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(2018-2023) и других культурных проектов.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Сергей </w:t>
      </w:r>
      <w:r>
        <w:rPr>
          <w:rFonts w:ascii="Times New Roman" w:eastAsia="Times New Roman" w:hAnsi="Times New Roman" w:cs="Times New Roman"/>
          <w:sz w:val="24"/>
          <w:szCs w:val="24"/>
        </w:rPr>
        <w:t>сформирует программы игрового кино, а также будет отвечать за концептуализацию остальных программ фестиваля.</w:t>
      </w:r>
    </w:p>
    <w:p w14:paraId="0000000F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Программу документального кино формирует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Егор Сенников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куратор, кинокритик, журналист. В команде МЕКФ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Егор </w:t>
      </w:r>
      <w:r>
        <w:rPr>
          <w:rFonts w:ascii="Times New Roman" w:eastAsia="Times New Roman" w:hAnsi="Times New Roman" w:cs="Times New Roman"/>
          <w:sz w:val="24"/>
          <w:szCs w:val="24"/>
        </w:rPr>
        <w:t>с прошлого года, а в своем кураторском подходе всегда руководствуется желанием показать разные стороны явлений, тенденций и событий.</w:t>
      </w:r>
    </w:p>
    <w:p w14:paraId="00000010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году в программу фестиваля также вернутся ретроспективные фильмы еврейской тематики, за которые будет отвечать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Андрей Апостолов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главный редактор киностудии «Ленфильм», программный директор фестивалей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ГорькийFest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«Окно в Европу».</w:t>
      </w:r>
    </w:p>
    <w:p w14:paraId="00000011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девять лет своего существования фестиваль из локального смотра еврейского кино превратился в крупное культурное городское событие и собрал на своих площадках в совокупности более 40 тысяч зрителей. Было показано свыше 300 лучших картин последних лет и организовано более 150 образовательных мероприятий, включающих в себя мастер-классы, дискуссии и обсуждения.</w:t>
      </w:r>
    </w:p>
    <w:p w14:paraId="00000012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программе 9-го Московского еврейского кинофестиваля — лучшие документальные и игровые полнометражные и короткометражные ленты. В их сюжетах — реальные истории из жизни диаспор на каждом континенте, авторские исследования прошлого, настоящего и будущего, эксперименты молодых авторов.</w:t>
      </w:r>
    </w:p>
    <w:p w14:paraId="00000013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Площадками МЕКФ традиционно станут Киноцентр «Октябрь» и Еврейский музей и центр толерантности. Впоследствии будет сообщено о дополнительных площадках фестиваля.</w:t>
      </w:r>
    </w:p>
    <w:p w14:paraId="00000014" w14:textId="77777777" w:rsidR="002E6EFB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Фестиваль проходит при поддержке Федерации еврейских общин России, Еврейского музея и центра толерантности, RA Foundation и проекта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Каро.АРТ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5" w14:textId="77777777" w:rsidR="002E6EF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2E6EF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Дополнительная информация для СМИ, комментарии и интервью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00000017" w14:textId="77777777" w:rsidR="002E6EFB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Елена Баркова, +7 925 562 90 50,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elena.barkova@gmail.com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sectPr w:rsidR="002E6EFB" w:rsidSect="003E4092">
      <w:pgSz w:w="11909" w:h="16834"/>
      <w:pgMar w:top="993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7F13"/>
    <w:multiLevelType w:val="multilevel"/>
    <w:tmpl w:val="83D89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758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FB"/>
    <w:rsid w:val="002E6EFB"/>
    <w:rsid w:val="003E4092"/>
    <w:rsid w:val="0097776A"/>
    <w:rsid w:val="00D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5E6B9-A5A0-4174-99C6-2D8BE3BF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bark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jff.ru/submit/" TargetMode="External"/><Relationship Id="rId5" Type="http://schemas.openxmlformats.org/officeDocument/2006/relationships/hyperlink" Target="https://mjff.ru/subm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2024-06-13T05:56:00Z</dcterms:created>
  <dcterms:modified xsi:type="dcterms:W3CDTF">2024-06-13T05:56:00Z</dcterms:modified>
</cp:coreProperties>
</file>